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Public Sector Legal Services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EFAXJA9ZyfSxrMh5N5EU3lBRRw==">AMUW2mWEXmjWXVusB+Ba3qfeOImHCHWG6nLFfEe1rztMj+zOPvoBYJKoUB6Bb88lGdpTkt6MFmBkWcezI3Dz3RqMZF+FQIKjmf65XckquJSxNnlaNdbWc4LghHoAyLa5SKEoSQpDf5uR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